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+*xfs*pvs*Akl*cvA*xBj*uCi*voE*Dis*uaj*cga*pBk*-</w:t>
            </w:r>
            <w:r>
              <w:rPr>
                <w:rFonts w:ascii="PDF417x" w:hAnsi="PDF417x"/>
                <w:sz w:val="24"/>
                <w:szCs w:val="24"/>
              </w:rPr>
              <w:br/>
              <w:t>+*yqw*jqj*owc*Afu*xaD*mDo*yCn*ubD*wEl*fws*zew*-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+*eDs*lyd*lyd*lyd*lyd*jvl*zFm*bkm*gsj*nvb*zfE*-</w:t>
            </w:r>
            <w:r>
              <w:rPr>
                <w:rFonts w:ascii="PDF417x" w:hAnsi="PDF417x"/>
                <w:sz w:val="24"/>
                <w:szCs w:val="24"/>
              </w:rPr>
              <w:br/>
              <w:t>+*ftw*iic*mlk*DDB*iys*oCD*lpA*caa*izi*rgk*onA*-</w:t>
            </w:r>
            <w:r>
              <w:rPr>
                <w:rFonts w:ascii="PDF417x" w:hAnsi="PDF417x"/>
                <w:sz w:val="24"/>
                <w:szCs w:val="24"/>
              </w:rPr>
              <w:br/>
              <w:t>+*ftA*wFE*dyg*mik*EDt*yFg*ydD*woE*trn*Ezg*uws*-</w:t>
            </w:r>
            <w:r>
              <w:rPr>
                <w:rFonts w:ascii="PDF417x" w:hAnsi="PDF417x"/>
                <w:sz w:val="24"/>
                <w:szCs w:val="24"/>
              </w:rPr>
              <w:br/>
              <w:t>+*xjq*uzE*jCk*rsm*bvB*Fnw*rCw*zCt*ltb*ghw*uzq*-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8870E9" w:rsidRDefault="003F65C1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8870E9">
        <w:rPr>
          <w:rFonts w:eastAsia="Times New Roman" w:cstheme="minorHAnsi"/>
          <w:noProof w:val="0"/>
          <w:color w:val="000000"/>
          <w:lang w:eastAsia="hr-HR"/>
        </w:rPr>
        <w:t>REPUBLIKA HRVATSKA</w:t>
      </w:r>
    </w:p>
    <w:p w14:paraId="5D63EA5D" w14:textId="0D95B4FA" w:rsidR="00922DDC" w:rsidRPr="008870E9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8870E9">
        <w:rPr>
          <w:rFonts w:eastAsia="Times New Roman" w:cstheme="minorHAns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8870E9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8870E9">
        <w:rPr>
          <w:rFonts w:eastAsia="Times New Roman" w:cstheme="minorHAnsi"/>
          <w:noProof w:val="0"/>
          <w:color w:val="000000"/>
          <w:lang w:eastAsia="hr-HR"/>
        </w:rPr>
        <w:t>GRAD GAREŠNICA</w:t>
      </w:r>
    </w:p>
    <w:p w14:paraId="2E955F68" w14:textId="1133CE7E" w:rsidR="00B92D0F" w:rsidRPr="008870E9" w:rsidRDefault="00DC2F7E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8870E9">
        <w:rPr>
          <w:rFonts w:eastAsia="Times New Roman" w:cstheme="minorHAnsi"/>
          <w:noProof w:val="0"/>
          <w:color w:val="000000"/>
          <w:lang w:eastAsia="hr-HR"/>
        </w:rPr>
        <w:t>GRADONAČELNIK</w:t>
      </w:r>
    </w:p>
    <w:p w14:paraId="3379EE20" w14:textId="77777777" w:rsidR="00B92D0F" w:rsidRPr="008870E9" w:rsidRDefault="00B92D0F" w:rsidP="00B92D0F">
      <w:pPr>
        <w:jc w:val="both"/>
        <w:rPr>
          <w:rFonts w:eastAsia="Times New Roman" w:cstheme="minorHAnsi"/>
          <w:noProof w:val="0"/>
        </w:rPr>
      </w:pPr>
    </w:p>
    <w:p w14:paraId="67B11731" w14:textId="77C2F2BF" w:rsidR="00B92D0F" w:rsidRPr="008870E9" w:rsidRDefault="00C9578C" w:rsidP="00B92D0F">
      <w:pPr>
        <w:rPr>
          <w:rFonts w:cstheme="minorHAnsi"/>
        </w:rPr>
      </w:pPr>
      <w:r w:rsidRPr="008870E9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8870E9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8870E9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8870E9">
        <w:rPr>
          <w:rFonts w:eastAsia="Times New Roman" w:cstheme="minorHAnsi"/>
          <w:noProof w:val="0"/>
          <w:color w:val="000000"/>
          <w:lang w:eastAsia="hr-HR"/>
        </w:rPr>
        <w:t>500-02/24-01/1</w:t>
      </w:r>
      <w:r w:rsidR="008C5FE5" w:rsidRPr="008870E9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8870E9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8870E9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8870E9">
        <w:rPr>
          <w:rFonts w:eastAsia="Times New Roman" w:cstheme="minorHAnsi"/>
          <w:noProof w:val="0"/>
          <w:color w:val="000000"/>
          <w:lang w:eastAsia="hr-HR"/>
        </w:rPr>
        <w:t>2103-4-02-24-19</w:t>
      </w:r>
    </w:p>
    <w:p w14:paraId="4445648A" w14:textId="1A6CC6A4" w:rsidR="00B92D0F" w:rsidRPr="008870E9" w:rsidRDefault="00B1589A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8870E9">
        <w:rPr>
          <w:rFonts w:eastAsia="Times New Roman" w:cstheme="minorHAnsi"/>
          <w:noProof w:val="0"/>
          <w:lang w:eastAsia="hr-HR"/>
        </w:rPr>
        <w:t>Garešnica</w:t>
      </w:r>
      <w:r w:rsidR="00C9578C" w:rsidRPr="008870E9">
        <w:rPr>
          <w:rFonts w:eastAsia="Times New Roman" w:cstheme="minorHAnsi"/>
          <w:noProof w:val="0"/>
          <w:lang w:eastAsia="hr-HR"/>
        </w:rPr>
        <w:t xml:space="preserve">, </w:t>
      </w:r>
      <w:r w:rsidR="00B92D0F" w:rsidRPr="008870E9">
        <w:rPr>
          <w:rFonts w:eastAsia="Times New Roman" w:cstheme="minorHAnsi"/>
          <w:noProof w:val="0"/>
          <w:color w:val="000000"/>
          <w:lang w:eastAsia="hr-HR"/>
        </w:rPr>
        <w:t>10.10.2024.</w:t>
      </w:r>
    </w:p>
    <w:p w14:paraId="29B2EC7F" w14:textId="77777777" w:rsidR="008C5FE5" w:rsidRPr="008870E9" w:rsidRDefault="008C5FE5" w:rsidP="00D707B3">
      <w:pPr>
        <w:jc w:val="right"/>
        <w:rPr>
          <w:rFonts w:cstheme="minorHAnsi"/>
        </w:rPr>
      </w:pPr>
    </w:p>
    <w:p w14:paraId="4EDCCDC9" w14:textId="77777777" w:rsidR="00D707B3" w:rsidRPr="008870E9" w:rsidRDefault="00D707B3" w:rsidP="00D707B3">
      <w:pPr>
        <w:jc w:val="right"/>
        <w:rPr>
          <w:rFonts w:cstheme="minorHAnsi"/>
        </w:rPr>
      </w:pPr>
    </w:p>
    <w:p w14:paraId="02189735" w14:textId="77777777" w:rsidR="008870E9" w:rsidRPr="008870E9" w:rsidRDefault="008870E9" w:rsidP="008870E9">
      <w:pPr>
        <w:spacing w:after="200" w:line="276" w:lineRule="auto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 xml:space="preserve">Na temelju točke I. Odluke o objavi dopune Javnog poziva za liječnike zaposlene na području Grada Garešnice (KLASA: 500-02/24-01/1, URBROJ: 2103-4-02-24-18) i točke 4. Programa mjera za liječnike zaposlene na području Grada Garešnice  („Službeni glasnik Grada Garešnice“, broj 3/23 i 10/24), gradonačelnik Grada Garešnice objavljuje </w:t>
      </w:r>
    </w:p>
    <w:p w14:paraId="046D898D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line="200" w:lineRule="exact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794289AA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6" w:line="220" w:lineRule="exact"/>
        <w:rPr>
          <w:rFonts w:eastAsia="Times New Roman" w:cstheme="minorHAnsi"/>
          <w:noProof w:val="0"/>
          <w:sz w:val="24"/>
          <w:szCs w:val="24"/>
          <w:lang w:eastAsia="hr-HR"/>
        </w:rPr>
      </w:pPr>
    </w:p>
    <w:p w14:paraId="08A82C5F" w14:textId="5BD38F75" w:rsidR="008870E9" w:rsidRPr="008870E9" w:rsidRDefault="008870E9" w:rsidP="008870E9">
      <w:pPr>
        <w:widowControl w:val="0"/>
        <w:autoSpaceDE w:val="0"/>
        <w:autoSpaceDN w:val="0"/>
        <w:adjustRightInd w:val="0"/>
        <w:ind w:right="141"/>
        <w:jc w:val="center"/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D O P U N U   J A V</w:t>
      </w:r>
      <w:r w:rsidRPr="008870E9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8870E9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N O</w:t>
      </w:r>
      <w:r w:rsidR="00162A37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 xml:space="preserve"> </w:t>
      </w:r>
      <w:r w:rsidRPr="008870E9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G    P</w:t>
      </w:r>
      <w:r w:rsidRPr="008870E9">
        <w:rPr>
          <w:rFonts w:eastAsia="Times New Roman" w:cstheme="minorHAnsi"/>
          <w:b/>
          <w:bCs/>
          <w:noProof w:val="0"/>
          <w:spacing w:val="-3"/>
          <w:sz w:val="24"/>
          <w:szCs w:val="24"/>
          <w:lang w:eastAsia="hr-HR"/>
        </w:rPr>
        <w:t xml:space="preserve"> </w:t>
      </w:r>
      <w:r w:rsidRPr="008870E9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O Z</w:t>
      </w:r>
      <w:r w:rsidRPr="008870E9">
        <w:rPr>
          <w:rFonts w:eastAsia="Times New Roman" w:cstheme="minorHAnsi"/>
          <w:b/>
          <w:bCs/>
          <w:noProof w:val="0"/>
          <w:spacing w:val="-1"/>
          <w:sz w:val="24"/>
          <w:szCs w:val="24"/>
          <w:lang w:eastAsia="hr-HR"/>
        </w:rPr>
        <w:t xml:space="preserve"> </w:t>
      </w:r>
      <w:r w:rsidRPr="008870E9">
        <w:rPr>
          <w:rFonts w:eastAsia="Times New Roman" w:cstheme="minorHAnsi"/>
          <w:b/>
          <w:bCs/>
          <w:noProof w:val="0"/>
          <w:sz w:val="24"/>
          <w:szCs w:val="24"/>
          <w:lang w:eastAsia="hr-HR"/>
        </w:rPr>
        <w:t>I VA</w:t>
      </w:r>
    </w:p>
    <w:p w14:paraId="36BAF92D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za liječnike zaposlene na području Grada Garešnice</w:t>
      </w:r>
    </w:p>
    <w:p w14:paraId="3DF603D2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21FD6C47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122FA33B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I.</w:t>
      </w:r>
    </w:p>
    <w:p w14:paraId="4895D431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36FA39C3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3886BF23" w14:textId="3C4BEAD8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U Javnom pozivu za liječnike zaposlene na području Grada Garešnice (KLASA: 500-02/24-01/1, URBROJ: 2103-4-02-24-3) od 19. ožujka 2024. godine (u daljnjem tekstu: Poziv), u tekstu ispod </w:t>
      </w:r>
      <w:r w:rsidR="00162A37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naslova </w:t>
      </w: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„</w:t>
      </w: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Mjera 1.2. Nagrada liječnicima u prvoj godini rada</w:t>
      </w: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“ dodaje se mjera koja glasi:</w:t>
      </w:r>
    </w:p>
    <w:p w14:paraId="245F7EA1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7E89A2F4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„</w:t>
      </w: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Mjera 1.3. Pomoć pri rješavanju stambenog pitanja subvencioniranjem troškova stanovanja za nekretnine koje nisu u vlasništvu Grada Garešnice</w:t>
      </w: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“.</w:t>
      </w:r>
    </w:p>
    <w:p w14:paraId="013D5AE3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29D46DD7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II.</w:t>
      </w:r>
    </w:p>
    <w:p w14:paraId="55868D7F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25EF35EA" w14:textId="1E4CE056" w:rsid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U zadnjem odlomku naslova „</w:t>
      </w:r>
      <w:r w:rsidRPr="008870E9">
        <w:rPr>
          <w:rFonts w:eastAsia="Times New Roman" w:cstheme="minorHAnsi"/>
          <w:b/>
          <w:noProof w:val="0"/>
          <w:sz w:val="24"/>
          <w:szCs w:val="24"/>
          <w:u w:val="single"/>
          <w:lang w:eastAsia="hr-HR"/>
        </w:rPr>
        <w:t>MJERE I POTREBNA DOKUMENTACIJA:</w:t>
      </w: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“ dodaje se podnaslov „</w:t>
      </w: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Mjera 1.3. POMOĆ PRI RJEŠAVANJU STAMBENOG PITANJA SUBVENCIONIRANJEM TROŠKOVA STANOVANJA ZA NEKRETNINU KOJE NISU U VLASNIŠTVU GRADA GAREŠNICE</w:t>
      </w:r>
      <w:r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</w:t>
      </w: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</w:t>
      </w:r>
    </w:p>
    <w:p w14:paraId="70EA5D86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64F41C09" w14:textId="1CFA9F1C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Grad Garešnica može subvencionirati troškove najamnine nekretnine liječniku koji se prvi put zaposli u Domu zdravlja Bjelovarsko – bilogorske županije, Ispostava Garešnica, te uz obvezu prijave prebivališta/boravišta na adresi stana koji se daje na korištenje. Liječniku koji temeljem ove mjere ostvari pravo na subvencionirane troškove stanovanja, Grad će subvencionirati najamninu u iznosu 250</w:t>
      </w:r>
      <w:r w:rsidR="00162A37">
        <w:rPr>
          <w:rFonts w:eastAsia="Times New Roman" w:cstheme="minorHAnsi"/>
          <w:bCs/>
          <w:noProof w:val="0"/>
          <w:sz w:val="24"/>
          <w:szCs w:val="24"/>
          <w:lang w:eastAsia="hr-HR"/>
        </w:rPr>
        <w:t>,00</w:t>
      </w: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EUR-a. Korisnik kojem je odobreno subvencioniranje troškova najamnine mjeru može koristiti do rješavanja stambenog pitanja ili do prestanka ugovora o radu u Domu zdravlja Bjelovarsko – bilogorske županije, Ispostava Garešnica.</w:t>
      </w:r>
    </w:p>
    <w:p w14:paraId="03E470CC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6DC7E852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 xml:space="preserve"> </w:t>
      </w:r>
      <w:r w:rsidRPr="008870E9">
        <w:rPr>
          <w:rFonts w:eastAsia="Times New Roman" w:cstheme="minorHAnsi"/>
          <w:b/>
          <w:noProof w:val="0"/>
          <w:sz w:val="24"/>
          <w:szCs w:val="24"/>
          <w:u w:val="single"/>
          <w:lang w:eastAsia="hr-HR"/>
        </w:rPr>
        <w:t>Potrebna dokumentacija koja se prilaže prilikom prijave:</w:t>
      </w:r>
    </w:p>
    <w:p w14:paraId="2928840E" w14:textId="77777777" w:rsidR="008870E9" w:rsidRPr="008870E9" w:rsidRDefault="008870E9" w:rsidP="008870E9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i/>
          <w:iCs/>
          <w:sz w:val="24"/>
          <w:szCs w:val="24"/>
          <w:lang w:eastAsia="hr-HR"/>
        </w:rPr>
        <w:t>„Obrazac prijave za Mjeru 1.3.</w:t>
      </w:r>
    </w:p>
    <w:p w14:paraId="125EE714" w14:textId="77777777" w:rsidR="008870E9" w:rsidRPr="008870E9" w:rsidRDefault="008870E9" w:rsidP="008870E9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i/>
          <w:iCs/>
          <w:sz w:val="24"/>
          <w:szCs w:val="24"/>
          <w:lang w:eastAsia="hr-HR"/>
        </w:rPr>
        <w:t>preslika osobne iskaznice prijavitelja,</w:t>
      </w:r>
    </w:p>
    <w:p w14:paraId="5DD3A382" w14:textId="77777777" w:rsidR="008870E9" w:rsidRPr="008870E9" w:rsidRDefault="008870E9" w:rsidP="008870E9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i/>
          <w:iCs/>
          <w:sz w:val="24"/>
          <w:szCs w:val="24"/>
          <w:lang w:eastAsia="hr-HR"/>
        </w:rPr>
        <w:t>dokaz o zaposlenju u Domu zdravlja Bjelovarsko – bilogorske županije, Ispostava Garešnica (ugovor o radu),</w:t>
      </w:r>
    </w:p>
    <w:p w14:paraId="1B34A9BD" w14:textId="77777777" w:rsidR="008870E9" w:rsidRPr="008870E9" w:rsidRDefault="008870E9" w:rsidP="008870E9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i/>
          <w:iCs/>
          <w:sz w:val="24"/>
          <w:szCs w:val="24"/>
          <w:lang w:eastAsia="hr-HR"/>
        </w:rPr>
        <w:t>ugovor o najmu nekretnine,</w:t>
      </w:r>
    </w:p>
    <w:p w14:paraId="4E6086A2" w14:textId="77777777" w:rsidR="008870E9" w:rsidRPr="008870E9" w:rsidRDefault="008870E9" w:rsidP="008870E9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i/>
          <w:iCs/>
          <w:sz w:val="24"/>
          <w:szCs w:val="24"/>
          <w:lang w:eastAsia="hr-HR"/>
        </w:rPr>
        <w:t>dokaz o tome da prijavitelj nema u vlasništvu drugu useljivu nekretninu na području Grada Garešnice (obrazac A) i</w:t>
      </w:r>
    </w:p>
    <w:p w14:paraId="6819DFEC" w14:textId="77777777" w:rsidR="008870E9" w:rsidRPr="008870E9" w:rsidRDefault="008870E9" w:rsidP="008870E9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i/>
          <w:iCs/>
          <w:sz w:val="24"/>
          <w:szCs w:val="24"/>
          <w:lang w:eastAsia="hr-HR"/>
        </w:rPr>
        <w:t>izjavu o prijavi prebivališta/boravišta na području Grada Garešnice u roku od 30 dana od dana potpisivanja ugovora (obrazac B)“.</w:t>
      </w:r>
    </w:p>
    <w:p w14:paraId="43B0503A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5E02A5B3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III.</w:t>
      </w:r>
    </w:p>
    <w:p w14:paraId="269B9BB2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3AB0C312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Ostale odredbe Poziva ostaju neizmijenjene.</w:t>
      </w:r>
    </w:p>
    <w:p w14:paraId="2A38675A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50E1AB0E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</w:p>
    <w:p w14:paraId="7C6C1D3C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/>
          <w:noProof w:val="0"/>
          <w:sz w:val="24"/>
          <w:szCs w:val="24"/>
          <w:lang w:eastAsia="hr-HR"/>
        </w:rPr>
        <w:t>IV.</w:t>
      </w:r>
    </w:p>
    <w:p w14:paraId="5AAA8F3D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5C460E85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76" w:lineRule="auto"/>
        <w:jc w:val="both"/>
        <w:rPr>
          <w:rFonts w:eastAsia="Times New Roman" w:cstheme="minorHAnsi"/>
          <w:bCs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bCs/>
          <w:noProof w:val="0"/>
          <w:sz w:val="24"/>
          <w:szCs w:val="24"/>
          <w:lang w:eastAsia="hr-HR"/>
        </w:rPr>
        <w:t>Dopuna poziva primjenjuje se od dana objave na službenoj internetskoj stranici Grada Garešnice i oglasnoj ploči Grada Garešnice.</w:t>
      </w:r>
    </w:p>
    <w:p w14:paraId="06A7EBB9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730ABECB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7E46607D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6CF0873B" w14:textId="77777777" w:rsidR="008870E9" w:rsidRPr="008870E9" w:rsidRDefault="008870E9" w:rsidP="008870E9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sz w:val="24"/>
          <w:szCs w:val="24"/>
          <w:lang w:eastAsia="hr-HR"/>
        </w:rPr>
      </w:pPr>
    </w:p>
    <w:p w14:paraId="6280CAF5" w14:textId="7EF337D3" w:rsidR="008870E9" w:rsidRPr="008870E9" w:rsidRDefault="008870E9" w:rsidP="008870E9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</w:t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ab/>
        <w:t xml:space="preserve">            GRADONAČELNIK</w:t>
      </w:r>
    </w:p>
    <w:p w14:paraId="01F701D5" w14:textId="77777777" w:rsidR="008870E9" w:rsidRPr="008870E9" w:rsidRDefault="008870E9" w:rsidP="008870E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                                        </w:t>
      </w:r>
    </w:p>
    <w:p w14:paraId="7C0E0046" w14:textId="240D2ED6" w:rsidR="008870E9" w:rsidRPr="008870E9" w:rsidRDefault="008870E9" w:rsidP="008870E9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                                                                                      </w:t>
      </w:r>
      <w:r w:rsidR="00162A37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 </w:t>
      </w:r>
      <w:r w:rsidRPr="008870E9">
        <w:rPr>
          <w:rFonts w:eastAsia="Times New Roman" w:cstheme="minorHAnsi"/>
          <w:noProof w:val="0"/>
          <w:sz w:val="24"/>
          <w:szCs w:val="24"/>
          <w:lang w:eastAsia="hr-HR"/>
        </w:rPr>
        <w:t xml:space="preserve">      Josip Bilandžija, dipl. ing. šum.</w:t>
      </w:r>
    </w:p>
    <w:p w14:paraId="402D6A9A" w14:textId="5E337317" w:rsidR="008870E9" w:rsidRPr="008870E9" w:rsidRDefault="00162A37" w:rsidP="008870E9">
      <w:pPr>
        <w:widowControl w:val="0"/>
        <w:autoSpaceDE w:val="0"/>
        <w:autoSpaceDN w:val="0"/>
        <w:adjustRightInd w:val="0"/>
        <w:ind w:right="77"/>
        <w:jc w:val="both"/>
        <w:rPr>
          <w:rFonts w:eastAsia="Times New Roman" w:cstheme="minorHAnsi"/>
          <w:noProof w:val="0"/>
          <w:sz w:val="24"/>
          <w:szCs w:val="24"/>
          <w:lang w:eastAsia="hr-HR"/>
        </w:rPr>
      </w:pPr>
      <w:r>
        <w:rPr>
          <w:rFonts w:eastAsia="Times New Roman" w:cstheme="minorHAnsi"/>
          <w:noProof w:val="0"/>
          <w:sz w:val="24"/>
          <w:szCs w:val="24"/>
          <w:lang w:eastAsia="hr-HR"/>
        </w:rPr>
        <w:t xml:space="preserve"> </w:t>
      </w:r>
    </w:p>
    <w:p w14:paraId="295F7960" w14:textId="77777777" w:rsidR="008870E9" w:rsidRPr="006A255D" w:rsidRDefault="008870E9" w:rsidP="008870E9">
      <w:pPr>
        <w:widowControl w:val="0"/>
        <w:autoSpaceDE w:val="0"/>
        <w:autoSpaceDN w:val="0"/>
        <w:adjustRightInd w:val="0"/>
        <w:spacing w:before="2" w:line="120" w:lineRule="exact"/>
        <w:rPr>
          <w:rFonts w:eastAsia="Times New Roman" w:cstheme="minorHAnsi"/>
          <w:noProof w:val="0"/>
          <w:color w:val="FF0000"/>
          <w:sz w:val="24"/>
          <w:szCs w:val="24"/>
          <w:lang w:eastAsia="hr-HR"/>
        </w:rPr>
      </w:pPr>
    </w:p>
    <w:p w14:paraId="4EC03323" w14:textId="77777777" w:rsidR="008870E9" w:rsidRPr="006A255D" w:rsidRDefault="008870E9" w:rsidP="008870E9">
      <w:pPr>
        <w:widowControl w:val="0"/>
        <w:autoSpaceDE w:val="0"/>
        <w:autoSpaceDN w:val="0"/>
        <w:adjustRightInd w:val="0"/>
        <w:spacing w:before="2" w:line="120" w:lineRule="exact"/>
        <w:rPr>
          <w:rFonts w:eastAsia="Times New Roman" w:cstheme="minorHAnsi"/>
          <w:noProof w:val="0"/>
          <w:color w:val="FF0000"/>
          <w:sz w:val="24"/>
          <w:szCs w:val="24"/>
          <w:lang w:eastAsia="hr-HR"/>
        </w:rPr>
      </w:pPr>
    </w:p>
    <w:p w14:paraId="3E76A8B2" w14:textId="77777777" w:rsidR="008870E9" w:rsidRPr="006A255D" w:rsidRDefault="008870E9" w:rsidP="008870E9">
      <w:pPr>
        <w:widowControl w:val="0"/>
        <w:autoSpaceDE w:val="0"/>
        <w:autoSpaceDN w:val="0"/>
        <w:adjustRightInd w:val="0"/>
        <w:spacing w:before="2" w:line="120" w:lineRule="exact"/>
        <w:rPr>
          <w:rFonts w:eastAsia="Times New Roman" w:cstheme="minorHAnsi"/>
          <w:noProof w:val="0"/>
          <w:color w:val="FF0000"/>
          <w:sz w:val="24"/>
          <w:szCs w:val="24"/>
          <w:lang w:eastAsia="hr-HR"/>
        </w:rPr>
      </w:pPr>
    </w:p>
    <w:p w14:paraId="69328C7A" w14:textId="77777777" w:rsidR="008870E9" w:rsidRPr="006A255D" w:rsidRDefault="008870E9" w:rsidP="008870E9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88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E5200F"/>
    <w:multiLevelType w:val="hybridMultilevel"/>
    <w:tmpl w:val="0D10A5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35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62A37"/>
    <w:rsid w:val="00275B0C"/>
    <w:rsid w:val="00347D72"/>
    <w:rsid w:val="003F65C1"/>
    <w:rsid w:val="004D3A38"/>
    <w:rsid w:val="00575A03"/>
    <w:rsid w:val="00693AB1"/>
    <w:rsid w:val="008870E9"/>
    <w:rsid w:val="008A562A"/>
    <w:rsid w:val="008C5FE5"/>
    <w:rsid w:val="00922DDC"/>
    <w:rsid w:val="00957F5D"/>
    <w:rsid w:val="009B7A12"/>
    <w:rsid w:val="00A836D0"/>
    <w:rsid w:val="00A9743E"/>
    <w:rsid w:val="00AC35DA"/>
    <w:rsid w:val="00B1589A"/>
    <w:rsid w:val="00B92D0F"/>
    <w:rsid w:val="00C9578C"/>
    <w:rsid w:val="00D34656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870E9"/>
    <w:pPr>
      <w:ind w:left="720"/>
      <w:contextualSpacing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Ana Elena Troha</cp:lastModifiedBy>
  <cp:revision>6</cp:revision>
  <cp:lastPrinted>2014-11-26T14:09:00Z</cp:lastPrinted>
  <dcterms:created xsi:type="dcterms:W3CDTF">2023-03-02T09:52:00Z</dcterms:created>
  <dcterms:modified xsi:type="dcterms:W3CDTF">2024-10-09T10:42:00Z</dcterms:modified>
</cp:coreProperties>
</file>